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A504" w14:textId="2B202C34" w:rsidR="001001E3" w:rsidRDefault="00167D18" w:rsidP="00990CB5">
      <w:pPr>
        <w:jc w:val="center"/>
        <w:rPr>
          <w:b/>
          <w:bCs/>
        </w:rPr>
      </w:pPr>
      <w:r w:rsidRPr="00167D18">
        <w:rPr>
          <w:b/>
          <w:bCs/>
        </w:rPr>
        <w:t>ÁRAJÁNLATI SABLON</w:t>
      </w:r>
    </w:p>
    <w:tbl>
      <w:tblPr>
        <w:tblStyle w:val="Rcsostblzat"/>
        <w:tblW w:w="9108" w:type="dxa"/>
        <w:tblLook w:val="04A0" w:firstRow="1" w:lastRow="0" w:firstColumn="1" w:lastColumn="0" w:noHBand="0" w:noVBand="1"/>
      </w:tblPr>
      <w:tblGrid>
        <w:gridCol w:w="4554"/>
        <w:gridCol w:w="4554"/>
      </w:tblGrid>
      <w:tr w:rsidR="00167D18" w14:paraId="07CFB057" w14:textId="77777777" w:rsidTr="00167D18">
        <w:trPr>
          <w:trHeight w:val="1579"/>
        </w:trPr>
        <w:tc>
          <w:tcPr>
            <w:tcW w:w="4554" w:type="dxa"/>
          </w:tcPr>
          <w:p w14:paraId="08C041AD" w14:textId="77777777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>Ajánlatkérő adatai:</w:t>
            </w:r>
          </w:p>
          <w:p w14:paraId="2BE56E59" w14:textId="77777777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Név: Tenkes Borvidékfejlesztő Nonprofit Kft. </w:t>
            </w:r>
          </w:p>
          <w:p w14:paraId="73E0521B" w14:textId="77777777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>Cím: 7800 Siklós, Felszabadulás u. 80.</w:t>
            </w:r>
          </w:p>
          <w:p w14:paraId="417C94BA" w14:textId="1844E6FA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>Adószám:</w:t>
            </w:r>
            <w:r w:rsidR="00755901">
              <w:rPr>
                <w:b/>
                <w:bCs/>
              </w:rPr>
              <w:t>20701325</w:t>
            </w:r>
            <w:r w:rsidR="00755901">
              <w:rPr>
                <w:b/>
                <w:bCs/>
              </w:rPr>
              <w:softHyphen/>
            </w:r>
            <w:r w:rsidR="00755901">
              <w:rPr>
                <w:b/>
                <w:bCs/>
              </w:rPr>
              <w:softHyphen/>
              <w:t>-2-02</w:t>
            </w:r>
          </w:p>
          <w:p w14:paraId="76520F2D" w14:textId="0824F04A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>Képviseli:</w:t>
            </w:r>
            <w:r w:rsidR="00C2297F">
              <w:rPr>
                <w:b/>
                <w:bCs/>
              </w:rPr>
              <w:t xml:space="preserve"> Nagy Gergely ügyvezető</w:t>
            </w:r>
          </w:p>
        </w:tc>
        <w:tc>
          <w:tcPr>
            <w:tcW w:w="4554" w:type="dxa"/>
          </w:tcPr>
          <w:p w14:paraId="61BB4E0B" w14:textId="77777777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>Ajánlatot adja:</w:t>
            </w:r>
          </w:p>
          <w:p w14:paraId="5DA8126E" w14:textId="77777777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Név: </w:t>
            </w:r>
          </w:p>
          <w:p w14:paraId="227C4614" w14:textId="77777777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>Cím:</w:t>
            </w:r>
          </w:p>
          <w:p w14:paraId="35FA9A4F" w14:textId="77777777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>Adószám:</w:t>
            </w:r>
          </w:p>
          <w:p w14:paraId="451D1587" w14:textId="38BDF335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>Képviseli:</w:t>
            </w:r>
          </w:p>
        </w:tc>
      </w:tr>
    </w:tbl>
    <w:p w14:paraId="6A977A33" w14:textId="7CD72921" w:rsidR="00167D18" w:rsidRDefault="00167D18" w:rsidP="00F36636">
      <w:pPr>
        <w:rPr>
          <w:b/>
          <w:bCs/>
        </w:rPr>
      </w:pPr>
    </w:p>
    <w:p w14:paraId="58A5320E" w14:textId="77777777" w:rsidR="00F36636" w:rsidRPr="00F36636" w:rsidRDefault="00F36636" w:rsidP="00F36636">
      <w:pPr>
        <w:rPr>
          <w:b/>
          <w:bCs/>
          <w:highlight w:val="yellow"/>
        </w:rPr>
      </w:pPr>
      <w:r w:rsidRPr="00F36636">
        <w:rPr>
          <w:b/>
          <w:bCs/>
          <w:highlight w:val="yellow"/>
        </w:rPr>
        <w:t>Cég rövid bemutatása (</w:t>
      </w:r>
      <w:proofErr w:type="spellStart"/>
      <w:r w:rsidRPr="00F36636">
        <w:rPr>
          <w:b/>
          <w:bCs/>
          <w:highlight w:val="yellow"/>
        </w:rPr>
        <w:t>max</w:t>
      </w:r>
      <w:proofErr w:type="spellEnd"/>
      <w:r w:rsidRPr="00F36636">
        <w:rPr>
          <w:b/>
          <w:bCs/>
          <w:highlight w:val="yellow"/>
        </w:rPr>
        <w:t xml:space="preserve"> 500 karakter):</w:t>
      </w:r>
    </w:p>
    <w:p w14:paraId="6551CE1F" w14:textId="39148750" w:rsidR="00F36636" w:rsidRDefault="00F36636" w:rsidP="00F36636">
      <w:pPr>
        <w:rPr>
          <w:b/>
          <w:bCs/>
        </w:rPr>
      </w:pPr>
      <w:r w:rsidRPr="00F36636">
        <w:rPr>
          <w:b/>
          <w:bCs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1512B47" w14:textId="77777777" w:rsidR="00167D18" w:rsidRDefault="00167D18" w:rsidP="00167D18">
      <w:pPr>
        <w:rPr>
          <w:b/>
          <w:bCs/>
        </w:rPr>
      </w:pPr>
    </w:p>
    <w:p w14:paraId="0252C826" w14:textId="0F967447" w:rsidR="00167D18" w:rsidRPr="00F36636" w:rsidRDefault="00167D18" w:rsidP="00167D18">
      <w:r w:rsidRPr="00F36636">
        <w:t>Alulírott</w:t>
      </w:r>
      <w:r w:rsidRPr="00F36636">
        <w:rPr>
          <w:highlight w:val="yellow"/>
        </w:rPr>
        <w:t>…………………………</w:t>
      </w:r>
      <w:proofErr w:type="gramStart"/>
      <w:r w:rsidRPr="00F36636">
        <w:rPr>
          <w:highlight w:val="yellow"/>
        </w:rPr>
        <w:t>…….</w:t>
      </w:r>
      <w:proofErr w:type="gramEnd"/>
      <w:r w:rsidRPr="00F36636">
        <w:rPr>
          <w:highlight w:val="yellow"/>
        </w:rPr>
        <w:t>.</w:t>
      </w:r>
      <w:r w:rsidRPr="00F36636">
        <w:t xml:space="preserve"> (Ajánlatadó neve) előzetes megkeresésére a Tenkes Borvidékfejlesztő Nonprofit Kft. </w:t>
      </w:r>
      <w:r w:rsidR="00F36636" w:rsidRPr="00F36636">
        <w:t>HUHR/1901/2.1.3/00</w:t>
      </w:r>
      <w:r w:rsidR="003B1A4D">
        <w:t>54</w:t>
      </w:r>
      <w:r w:rsidR="00F36636" w:rsidRPr="00F36636">
        <w:t xml:space="preserve"> azonosító számon nyilvántartott </w:t>
      </w:r>
      <w:proofErr w:type="spellStart"/>
      <w:r w:rsidR="001001E3">
        <w:t>Cross-border</w:t>
      </w:r>
      <w:proofErr w:type="spellEnd"/>
      <w:r w:rsidR="001001E3">
        <w:t xml:space="preserve"> </w:t>
      </w:r>
      <w:proofErr w:type="spellStart"/>
      <w:r w:rsidR="001001E3">
        <w:t>Wine</w:t>
      </w:r>
      <w:proofErr w:type="spellEnd"/>
      <w:r w:rsidR="001001E3">
        <w:t xml:space="preserve"> </w:t>
      </w:r>
      <w:proofErr w:type="spellStart"/>
      <w:r w:rsidR="001001E3">
        <w:t>Routes</w:t>
      </w:r>
      <w:proofErr w:type="spellEnd"/>
      <w:r w:rsidR="001001E3">
        <w:t xml:space="preserve"> 2</w:t>
      </w:r>
      <w:r w:rsidR="00F36636" w:rsidRPr="00F36636">
        <w:t xml:space="preserve"> határon átnyúló együttműködési pályázata keretében megvalósuló</w:t>
      </w:r>
      <w:r w:rsidR="00D36274">
        <w:t xml:space="preserve"> „</w:t>
      </w:r>
      <w:r w:rsidR="00773BF6">
        <w:t>közös horvát-magyar stratégia</w:t>
      </w:r>
      <w:r w:rsidR="00D36274">
        <w:t xml:space="preserve">” </w:t>
      </w:r>
      <w:r w:rsidRPr="00F36636">
        <w:t>tevékenyégre az alábbi ajánlatot adom</w:t>
      </w:r>
      <w:r w:rsidR="00F36636" w:rsidRPr="00F36636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51"/>
        <w:gridCol w:w="3506"/>
        <w:gridCol w:w="1417"/>
        <w:gridCol w:w="1276"/>
        <w:gridCol w:w="1412"/>
      </w:tblGrid>
      <w:tr w:rsidR="00167D18" w14:paraId="5173777B" w14:textId="77777777" w:rsidTr="00773BF6">
        <w:tc>
          <w:tcPr>
            <w:tcW w:w="1451" w:type="dxa"/>
          </w:tcPr>
          <w:p w14:paraId="51D8520B" w14:textId="38FBA488" w:rsidR="00167D18" w:rsidRDefault="00167D18" w:rsidP="00100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Tétel megnevezése</w:t>
            </w:r>
          </w:p>
        </w:tc>
        <w:tc>
          <w:tcPr>
            <w:tcW w:w="3506" w:type="dxa"/>
          </w:tcPr>
          <w:p w14:paraId="72D03FF1" w14:textId="3BA2A747" w:rsidR="00167D18" w:rsidRDefault="00167D18" w:rsidP="00100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Tétel részletes leírása</w:t>
            </w:r>
          </w:p>
        </w:tc>
        <w:tc>
          <w:tcPr>
            <w:tcW w:w="1417" w:type="dxa"/>
          </w:tcPr>
          <w:p w14:paraId="3A31F97C" w14:textId="5B7AB40C" w:rsidR="00167D18" w:rsidRDefault="00167D18" w:rsidP="00100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Ajánlati ár nettó</w:t>
            </w:r>
            <w:r w:rsidR="001001E3">
              <w:rPr>
                <w:b/>
                <w:bCs/>
              </w:rPr>
              <w:t xml:space="preserve"> (HUF)</w:t>
            </w:r>
          </w:p>
        </w:tc>
        <w:tc>
          <w:tcPr>
            <w:tcW w:w="1276" w:type="dxa"/>
          </w:tcPr>
          <w:p w14:paraId="2A3CEA7B" w14:textId="5613B757" w:rsidR="00167D18" w:rsidRDefault="00167D18" w:rsidP="00100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ÁFA</w:t>
            </w:r>
            <w:r w:rsidR="001001E3">
              <w:rPr>
                <w:b/>
                <w:bCs/>
              </w:rPr>
              <w:t xml:space="preserve"> (HUF)</w:t>
            </w:r>
          </w:p>
        </w:tc>
        <w:tc>
          <w:tcPr>
            <w:tcW w:w="1412" w:type="dxa"/>
          </w:tcPr>
          <w:p w14:paraId="7DFC41C1" w14:textId="78F67FF4" w:rsidR="00167D18" w:rsidRDefault="00167D18" w:rsidP="00100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Ajánlati ár bruttó</w:t>
            </w:r>
            <w:r w:rsidR="001001E3">
              <w:rPr>
                <w:b/>
                <w:bCs/>
              </w:rPr>
              <w:t xml:space="preserve"> (HUF)</w:t>
            </w:r>
          </w:p>
        </w:tc>
      </w:tr>
      <w:tr w:rsidR="00167D18" w14:paraId="3DDDDF4D" w14:textId="77777777" w:rsidTr="00773BF6">
        <w:tc>
          <w:tcPr>
            <w:tcW w:w="1451" w:type="dxa"/>
          </w:tcPr>
          <w:p w14:paraId="55BB98F3" w14:textId="518ECD79" w:rsidR="00167D18" w:rsidRPr="00D36274" w:rsidRDefault="00773BF6" w:rsidP="00167D18">
            <w:r>
              <w:t>Közös horvát-magyar stratégia megírása</w:t>
            </w:r>
          </w:p>
        </w:tc>
        <w:tc>
          <w:tcPr>
            <w:tcW w:w="3506" w:type="dxa"/>
          </w:tcPr>
          <w:p w14:paraId="11E13C6F" w14:textId="77777777" w:rsidR="00773BF6" w:rsidRDefault="00773BF6" w:rsidP="00773BF6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Tanulmány megírása és horvát fordítás biztosítása az alábbi tartalommal ajánlattételi felhívás szerint: </w:t>
            </w:r>
          </w:p>
          <w:p w14:paraId="212B4F4B" w14:textId="3AA61E32" w:rsidR="00773BF6" w:rsidRPr="000E4ED1" w:rsidRDefault="00773BF6" w:rsidP="00773BF6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0E4ED1">
              <w:rPr>
                <w:rFonts w:ascii="Calibri" w:hAnsi="Calibri" w:cs="Calibri"/>
              </w:rPr>
              <w:t>2. A borturizmus helyzete és tendenciái a határ menti térségben (1-3 oldal)</w:t>
            </w:r>
          </w:p>
          <w:p w14:paraId="158DBEB3" w14:textId="77777777" w:rsidR="00773BF6" w:rsidRPr="000E4ED1" w:rsidRDefault="00773BF6" w:rsidP="00773BF6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0E4ED1">
              <w:rPr>
                <w:rFonts w:ascii="Calibri" w:hAnsi="Calibri" w:cs="Calibri"/>
              </w:rPr>
              <w:t>3. Villányi Borvidék fejlesztési és márkaépítési prioritásai (10-15 oldal)</w:t>
            </w:r>
          </w:p>
          <w:p w14:paraId="79D99351" w14:textId="77777777" w:rsidR="00773BF6" w:rsidRPr="000E4ED1" w:rsidRDefault="00773BF6" w:rsidP="00773BF6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0E4ED1">
              <w:rPr>
                <w:rFonts w:ascii="Calibri" w:hAnsi="Calibri" w:cs="Calibri"/>
              </w:rPr>
              <w:t xml:space="preserve">3.1. A Villányi Borvidék története és jellemző adottságai </w:t>
            </w:r>
          </w:p>
          <w:p w14:paraId="2AF596C5" w14:textId="77777777" w:rsidR="00773BF6" w:rsidRPr="000E4ED1" w:rsidRDefault="00773BF6" w:rsidP="00773BF6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0E4ED1">
              <w:rPr>
                <w:rFonts w:ascii="Calibri" w:hAnsi="Calibri" w:cs="Calibri"/>
              </w:rPr>
              <w:t>3.1.1. A Villányi Borvidék jellemző (természeti) adottságai</w:t>
            </w:r>
          </w:p>
          <w:p w14:paraId="2AA5BF49" w14:textId="77777777" w:rsidR="00773BF6" w:rsidRPr="000E4ED1" w:rsidRDefault="00773BF6" w:rsidP="00773BF6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0E4ED1">
              <w:rPr>
                <w:rFonts w:ascii="Calibri" w:hAnsi="Calibri" w:cs="Calibri"/>
              </w:rPr>
              <w:t>3.1.2. Történelem és emberi tényezők</w:t>
            </w:r>
          </w:p>
          <w:p w14:paraId="33A82471" w14:textId="77777777" w:rsidR="00773BF6" w:rsidRPr="000E4ED1" w:rsidRDefault="00773BF6" w:rsidP="00773BF6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0E4ED1">
              <w:rPr>
                <w:rFonts w:ascii="Calibri" w:hAnsi="Calibri" w:cs="Calibri"/>
              </w:rPr>
              <w:t xml:space="preserve">3.1.3. Egység a minőségben – Villányi eredetvédelem a </w:t>
            </w:r>
            <w:proofErr w:type="spellStart"/>
            <w:r w:rsidRPr="000E4ED1">
              <w:rPr>
                <w:rFonts w:ascii="Calibri" w:hAnsi="Calibri" w:cs="Calibri"/>
              </w:rPr>
              <w:t>brandépítés</w:t>
            </w:r>
            <w:proofErr w:type="spellEnd"/>
            <w:r w:rsidRPr="000E4ED1">
              <w:rPr>
                <w:rFonts w:ascii="Calibri" w:hAnsi="Calibri" w:cs="Calibri"/>
              </w:rPr>
              <w:t xml:space="preserve"> szolgálatában</w:t>
            </w:r>
          </w:p>
          <w:p w14:paraId="548AE37C" w14:textId="77777777" w:rsidR="00773BF6" w:rsidRPr="000E4ED1" w:rsidRDefault="00773BF6" w:rsidP="00773BF6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0E4ED1">
              <w:rPr>
                <w:rFonts w:ascii="Calibri" w:hAnsi="Calibri" w:cs="Calibri"/>
              </w:rPr>
              <w:lastRenderedPageBreak/>
              <w:t>3.1.4. A borturizmus és bormarketing kialakulása és fejlődése a Villányi Borvidéken</w:t>
            </w:r>
          </w:p>
          <w:p w14:paraId="6F45DD1E" w14:textId="77777777" w:rsidR="00773BF6" w:rsidRPr="000E4ED1" w:rsidRDefault="00773BF6" w:rsidP="00773BF6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0E4ED1">
              <w:rPr>
                <w:rFonts w:ascii="Calibri" w:hAnsi="Calibri" w:cs="Calibri"/>
              </w:rPr>
              <w:t xml:space="preserve">3.2. Térségi együttműködés és fejlesztések a borturizmus szolgálatában – A Villány-Siklós Borút szerepe a Borvidék turizmusában </w:t>
            </w:r>
          </w:p>
          <w:p w14:paraId="6640B644" w14:textId="77777777" w:rsidR="00773BF6" w:rsidRPr="000E4ED1" w:rsidRDefault="00773BF6" w:rsidP="00773BF6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0E4ED1">
              <w:rPr>
                <w:rFonts w:ascii="Calibri" w:hAnsi="Calibri" w:cs="Calibri"/>
              </w:rPr>
              <w:t>3.3. Pályázati aktivitás a Villányi Borvidéken (korábbi és jelenleg futó fejlesztések)</w:t>
            </w:r>
          </w:p>
          <w:p w14:paraId="5B9D3DF8" w14:textId="77777777" w:rsidR="00773BF6" w:rsidRPr="000E4ED1" w:rsidRDefault="00773BF6" w:rsidP="00773BF6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0E4ED1">
              <w:rPr>
                <w:rFonts w:ascii="Calibri" w:hAnsi="Calibri" w:cs="Calibri"/>
              </w:rPr>
              <w:t>3.4. Fejlesztési és márkaépítési prioritások a következő időszakra - 2030-ig terjedő időszakra.</w:t>
            </w:r>
          </w:p>
          <w:p w14:paraId="3A5F492E" w14:textId="77777777" w:rsidR="00773BF6" w:rsidRPr="000E4ED1" w:rsidRDefault="00773BF6" w:rsidP="00773BF6">
            <w:pPr>
              <w:pStyle w:val="Listaszerbekezds"/>
              <w:spacing w:line="276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0E4ED1">
              <w:rPr>
                <w:rFonts w:cs="Calibri"/>
                <w:sz w:val="24"/>
                <w:szCs w:val="24"/>
              </w:rPr>
              <w:t>5. Közös kezdeményezések a határon átnyúló borút fejlesztésére és márkaépítésére, valamint a további együttműködés tervei (1-2 oldal a magyar alvállalkozó részéről)</w:t>
            </w:r>
          </w:p>
          <w:p w14:paraId="18E7985E" w14:textId="6E6D8C79" w:rsidR="00167D18" w:rsidRDefault="00167D18" w:rsidP="00167D18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7CD0BD1" w14:textId="66BDC14C" w:rsidR="00167D18" w:rsidRDefault="00167D18" w:rsidP="00167D1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04B1735" w14:textId="77777777" w:rsidR="00167D18" w:rsidRDefault="00167D18" w:rsidP="00167D18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14:paraId="3BC634A1" w14:textId="77777777" w:rsidR="00167D18" w:rsidRDefault="00167D18" w:rsidP="00167D18">
            <w:pPr>
              <w:rPr>
                <w:b/>
                <w:bCs/>
              </w:rPr>
            </w:pPr>
          </w:p>
        </w:tc>
      </w:tr>
      <w:tr w:rsidR="00167D18" w14:paraId="5A6A8D88" w14:textId="77777777" w:rsidTr="00773BF6">
        <w:tc>
          <w:tcPr>
            <w:tcW w:w="1451" w:type="dxa"/>
          </w:tcPr>
          <w:p w14:paraId="6645B8F2" w14:textId="6E0E034B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  <w:r w:rsidR="001001E3">
              <w:rPr>
                <w:b/>
                <w:bCs/>
              </w:rPr>
              <w:t xml:space="preserve"> (HUF)</w:t>
            </w:r>
          </w:p>
        </w:tc>
        <w:tc>
          <w:tcPr>
            <w:tcW w:w="6199" w:type="dxa"/>
            <w:gridSpan w:val="3"/>
          </w:tcPr>
          <w:p w14:paraId="47C9DDBC" w14:textId="77777777" w:rsidR="00167D18" w:rsidRDefault="00167D18" w:rsidP="00167D18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14:paraId="264C5BCD" w14:textId="77777777" w:rsidR="00167D18" w:rsidRDefault="00167D18" w:rsidP="00167D18">
            <w:pPr>
              <w:rPr>
                <w:b/>
                <w:bCs/>
              </w:rPr>
            </w:pPr>
          </w:p>
        </w:tc>
      </w:tr>
    </w:tbl>
    <w:p w14:paraId="2687C920" w14:textId="2F352484" w:rsidR="00167D18" w:rsidRDefault="00167D18" w:rsidP="00167D18">
      <w:pPr>
        <w:rPr>
          <w:b/>
          <w:bCs/>
        </w:rPr>
      </w:pPr>
    </w:p>
    <w:p w14:paraId="42C0081B" w14:textId="5C03D9DC" w:rsidR="00EC678B" w:rsidRPr="00E22E4B" w:rsidRDefault="00990CB5" w:rsidP="00990CB5">
      <w:r w:rsidRPr="00E22E4B">
        <w:t>A feladat teljesítéséhez alválla</w:t>
      </w:r>
      <w:r w:rsidR="005350FB">
        <w:t>l</w:t>
      </w:r>
      <w:r w:rsidRPr="00E22E4B">
        <w:t xml:space="preserve">kozót vonok </w:t>
      </w:r>
      <w:proofErr w:type="gramStart"/>
      <w:r w:rsidRPr="00E22E4B">
        <w:t xml:space="preserve">be:   </w:t>
      </w:r>
      <w:proofErr w:type="gramEnd"/>
      <w:r w:rsidRPr="00E22E4B">
        <w:t>IGEN/NEM (A megfelelő aláhúzandó)</w:t>
      </w:r>
    </w:p>
    <w:p w14:paraId="737A8B11" w14:textId="77777777" w:rsidR="00990CB5" w:rsidRPr="00E22E4B" w:rsidRDefault="00990CB5" w:rsidP="00990CB5">
      <w:r w:rsidRPr="00E22E4B">
        <w:t>Árajánlat érvényessége:</w:t>
      </w:r>
    </w:p>
    <w:p w14:paraId="3F35EDB5" w14:textId="77777777" w:rsidR="00990CB5" w:rsidRPr="00E22E4B" w:rsidRDefault="00990CB5" w:rsidP="00990CB5">
      <w:r w:rsidRPr="00E22E4B">
        <w:t>Dátum:</w:t>
      </w:r>
    </w:p>
    <w:p w14:paraId="0CC7E3B5" w14:textId="0C4C9618" w:rsidR="00167D18" w:rsidRPr="00990CB5" w:rsidRDefault="00990CB5" w:rsidP="00990CB5">
      <w:r w:rsidRPr="00E22E4B">
        <w:tab/>
      </w:r>
      <w:r w:rsidRPr="00E22E4B">
        <w:tab/>
      </w:r>
      <w:r w:rsidRPr="00E22E4B">
        <w:tab/>
      </w:r>
      <w:r w:rsidRPr="00E22E4B">
        <w:tab/>
      </w:r>
      <w:r w:rsidRPr="00E22E4B">
        <w:tab/>
      </w:r>
      <w:r w:rsidRPr="00E22E4B">
        <w:tab/>
      </w:r>
      <w:r w:rsidRPr="00E22E4B">
        <w:tab/>
      </w:r>
      <w:r w:rsidRPr="00E22E4B">
        <w:tab/>
        <w:t>Cégszerű aláírás</w:t>
      </w:r>
    </w:p>
    <w:sectPr w:rsidR="00167D18" w:rsidRPr="0099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18"/>
    <w:rsid w:val="00015390"/>
    <w:rsid w:val="001001E3"/>
    <w:rsid w:val="00167D18"/>
    <w:rsid w:val="001D5509"/>
    <w:rsid w:val="00262B54"/>
    <w:rsid w:val="00315212"/>
    <w:rsid w:val="003B1A4D"/>
    <w:rsid w:val="005350FB"/>
    <w:rsid w:val="00755901"/>
    <w:rsid w:val="00773BF6"/>
    <w:rsid w:val="00990CB5"/>
    <w:rsid w:val="00C2297F"/>
    <w:rsid w:val="00D36274"/>
    <w:rsid w:val="00EC678B"/>
    <w:rsid w:val="00F3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008A"/>
  <w15:chartTrackingRefBased/>
  <w15:docId w15:val="{499B01CE-B2B7-41F3-ACF8-8B8B8A1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6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3BF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Borvidéki Marketing</dc:creator>
  <cp:keywords/>
  <dc:description/>
  <cp:lastModifiedBy>Borvidéki Marketing</cp:lastModifiedBy>
  <cp:revision>2</cp:revision>
  <dcterms:created xsi:type="dcterms:W3CDTF">2022-10-25T08:51:00Z</dcterms:created>
  <dcterms:modified xsi:type="dcterms:W3CDTF">2022-10-25T08:51:00Z</dcterms:modified>
</cp:coreProperties>
</file>